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B780" w14:textId="78CD50D6" w:rsidR="005131CA" w:rsidRDefault="005131CA" w:rsidP="5003E296">
      <w:pPr>
        <w:spacing w:beforeAutospacing="1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</w:pPr>
    </w:p>
    <w:p w14:paraId="438FE0FE" w14:textId="77777777" w:rsidR="00095E16" w:rsidRDefault="00B42BFD" w:rsidP="00095E16">
      <w:pPr>
        <w:spacing w:beforeAutospacing="1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ANNONCE EDU</w:t>
      </w:r>
      <w:r w:rsidR="0042196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CATEUR SPECIALISE</w:t>
      </w:r>
      <w:r w:rsidR="5003E296" w:rsidRPr="5003E296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 xml:space="preserve"> </w:t>
      </w:r>
      <w:r w:rsidR="00095E16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 xml:space="preserve">EXTERNAT </w:t>
      </w:r>
      <w:r w:rsidR="00F64426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J</w:t>
      </w:r>
      <w:r w:rsidR="00095E16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 xml:space="preserve">EUNE APPEDIA </w:t>
      </w:r>
    </w:p>
    <w:p w14:paraId="520D2F2D" w14:textId="389EEA50" w:rsidR="0078793B" w:rsidRPr="00EB33A2" w:rsidRDefault="00B33F29" w:rsidP="00095E16">
      <w:pPr>
        <w:spacing w:beforeAutospacing="1" w:afterAutospacing="1" w:line="240" w:lineRule="auto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Les Papillons Blancs de la Colline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>, Association de Parents,</w:t>
      </w:r>
      <w:r w:rsidR="007E4E14" w:rsidRPr="00EB33A2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501128" w:rsidRPr="00EB33A2">
        <w:rPr>
          <w:rFonts w:ascii="Arial" w:eastAsia="Times New Roman" w:hAnsi="Arial" w:cs="Arial"/>
          <w:color w:val="2D2D2D"/>
          <w:lang w:eastAsia="fr-FR"/>
        </w:rPr>
        <w:t xml:space="preserve">située dans les Hauts de Seine, 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>est constitué</w:t>
      </w:r>
      <w:r w:rsidR="00501128" w:rsidRPr="00EB33A2">
        <w:rPr>
          <w:rFonts w:ascii="Arial" w:eastAsia="Times New Roman" w:hAnsi="Arial" w:cs="Arial"/>
          <w:color w:val="2D2D2D"/>
          <w:lang w:eastAsia="fr-FR"/>
        </w:rPr>
        <w:t>e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 de </w:t>
      </w:r>
      <w:r w:rsidR="00095E16">
        <w:rPr>
          <w:rFonts w:ascii="Arial" w:eastAsia="Times New Roman" w:hAnsi="Arial" w:cs="Arial"/>
          <w:color w:val="2D2D2D"/>
          <w:lang w:eastAsia="fr-FR"/>
        </w:rPr>
        <w:t>40</w:t>
      </w:r>
      <w:r w:rsidR="007E4E14" w:rsidRPr="00EB33A2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emploie </w:t>
      </w:r>
      <w:r w:rsidR="00095E16">
        <w:rPr>
          <w:rFonts w:ascii="Arial" w:eastAsia="Times New Roman" w:hAnsi="Arial" w:cs="Arial"/>
          <w:color w:val="2D2D2D"/>
          <w:lang w:eastAsia="fr-FR"/>
        </w:rPr>
        <w:t>750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 salariés et accueille </w:t>
      </w:r>
      <w:r w:rsidR="00095E16">
        <w:rPr>
          <w:rFonts w:ascii="Arial" w:eastAsia="Times New Roman" w:hAnsi="Arial" w:cs="Arial"/>
          <w:color w:val="2D2D2D"/>
          <w:lang w:eastAsia="fr-FR"/>
        </w:rPr>
        <w:t>950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14:paraId="3A747587" w14:textId="38205B93" w:rsidR="00965123" w:rsidRPr="009B391C" w:rsidRDefault="009B391C" w:rsidP="009B391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Les Papillons blancs de la C</w:t>
      </w:r>
      <w:r w:rsidR="00965123" w:rsidRPr="00EB33A2">
        <w:rPr>
          <w:rFonts w:ascii="Arial" w:eastAsia="Times New Roman" w:hAnsi="Arial" w:cs="Arial"/>
          <w:color w:val="2D2D2D"/>
          <w:lang w:eastAsia="fr-FR"/>
        </w:rPr>
        <w:t xml:space="preserve">olline sont reconnus pour leur expertise en matière d’autisme et recrutent pour son </w:t>
      </w:r>
      <w:r w:rsidR="00F64426">
        <w:rPr>
          <w:rFonts w:ascii="Arial" w:eastAsia="Times New Roman" w:hAnsi="Arial" w:cs="Arial"/>
          <w:b/>
          <w:lang w:eastAsia="fr-FR"/>
        </w:rPr>
        <w:t>IME JEUNE APP</w:t>
      </w:r>
      <w:r w:rsidR="00B42BFD">
        <w:rPr>
          <w:rFonts w:ascii="Arial" w:eastAsia="Times New Roman" w:hAnsi="Arial" w:cs="Arial"/>
          <w:b/>
          <w:lang w:eastAsia="fr-FR"/>
        </w:rPr>
        <w:t>E</w:t>
      </w:r>
      <w:r w:rsidR="00F64426">
        <w:rPr>
          <w:rFonts w:ascii="Arial" w:eastAsia="Times New Roman" w:hAnsi="Arial" w:cs="Arial"/>
          <w:b/>
          <w:lang w:eastAsia="fr-FR"/>
        </w:rPr>
        <w:t xml:space="preserve">DIA </w:t>
      </w:r>
      <w:r w:rsidR="00965123" w:rsidRPr="00EB33A2">
        <w:rPr>
          <w:rFonts w:ascii="Arial" w:eastAsia="Times New Roman" w:hAnsi="Arial" w:cs="Arial"/>
          <w:bCs/>
          <w:color w:val="2D2D2D"/>
          <w:shd w:val="clear" w:color="auto" w:fill="FFFFFF"/>
          <w:lang w:eastAsia="fr-FR"/>
        </w:rPr>
        <w:t xml:space="preserve">situé </w:t>
      </w:r>
      <w:r w:rsidR="00F64426"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>à Châtenay-Malabry</w:t>
      </w:r>
      <w:r w:rsidR="00965123" w:rsidRPr="009B391C"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 xml:space="preserve"> (92</w:t>
      </w:r>
      <w:r w:rsidR="00F64426"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>290</w:t>
      </w:r>
      <w:r w:rsidR="00965123" w:rsidRPr="009B391C"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 xml:space="preserve">) : </w:t>
      </w:r>
    </w:p>
    <w:p w14:paraId="599C31E7" w14:textId="31DBB439" w:rsidR="000C4CA4" w:rsidRDefault="00965123" w:rsidP="001453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Un(e) </w:t>
      </w:r>
      <w:r w:rsidR="00024C0E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EDUCATEUR/trice SPECIALISE/e </w:t>
      </w:r>
      <w:r w:rsidR="00F012B3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en CD</w:t>
      </w:r>
      <w:r w:rsidR="004973BE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D</w:t>
      </w:r>
      <w:r w:rsidR="00F12233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 </w:t>
      </w:r>
    </w:p>
    <w:p w14:paraId="6AD9E1A4" w14:textId="6FC98648" w:rsidR="00B33F29" w:rsidRPr="0044702E" w:rsidRDefault="00264B94" w:rsidP="001453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D2D2D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EX</w:t>
      </w:r>
      <w:r w:rsidR="000C4CA4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TERNAT</w:t>
      </w:r>
      <w:r w:rsidR="00F12233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–Temps Plein</w:t>
      </w:r>
    </w:p>
    <w:p w14:paraId="0A29C962" w14:textId="49BE0075" w:rsidR="00B33F29" w:rsidRPr="009B391C" w:rsidRDefault="00B33F29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Au sein d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e </w:t>
      </w:r>
      <w:r w:rsidR="00965123" w:rsidRPr="00EB33A2">
        <w:rPr>
          <w:rFonts w:ascii="Arial" w:eastAsia="Times New Roman" w:hAnsi="Arial" w:cs="Arial"/>
          <w:color w:val="2D2D2D"/>
          <w:lang w:eastAsia="fr-FR"/>
        </w:rPr>
        <w:t xml:space="preserve">cet établissement vous serez </w:t>
      </w:r>
      <w:r w:rsidRPr="00EB33A2">
        <w:rPr>
          <w:rFonts w:ascii="Arial" w:eastAsia="Times New Roman" w:hAnsi="Arial" w:cs="Arial"/>
          <w:lang w:eastAsia="fr-FR"/>
        </w:rPr>
        <w:t>sous la responsabilité d</w:t>
      </w:r>
      <w:r w:rsidR="00965123" w:rsidRPr="00EB33A2">
        <w:rPr>
          <w:rFonts w:ascii="Arial" w:eastAsia="Times New Roman" w:hAnsi="Arial" w:cs="Arial"/>
          <w:lang w:eastAsia="fr-FR"/>
        </w:rPr>
        <w:t>e l</w:t>
      </w:r>
      <w:r w:rsidR="00F64426">
        <w:rPr>
          <w:rFonts w:ascii="Arial" w:eastAsia="Times New Roman" w:hAnsi="Arial" w:cs="Arial"/>
          <w:lang w:eastAsia="fr-FR"/>
        </w:rPr>
        <w:t>’équipe de direction</w:t>
      </w:r>
      <w:r w:rsidR="00265211" w:rsidRPr="00EB33A2">
        <w:rPr>
          <w:rFonts w:ascii="Arial" w:eastAsia="Times New Roman" w:hAnsi="Arial" w:cs="Arial"/>
          <w:lang w:eastAsia="fr-FR"/>
        </w:rPr>
        <w:t xml:space="preserve">, </w:t>
      </w:r>
      <w:r w:rsidR="00965123" w:rsidRPr="00EB33A2">
        <w:rPr>
          <w:rFonts w:ascii="Arial" w:eastAsia="Times New Roman" w:hAnsi="Arial" w:cs="Arial"/>
          <w:lang w:eastAsia="fr-FR"/>
        </w:rPr>
        <w:t>et</w:t>
      </w:r>
      <w:r w:rsidR="00265211" w:rsidRPr="00EB33A2">
        <w:rPr>
          <w:rFonts w:ascii="Arial" w:eastAsia="Times New Roman" w:hAnsi="Arial" w:cs="Arial"/>
          <w:lang w:eastAsia="fr-FR"/>
        </w:rPr>
        <w:t xml:space="preserve"> </w:t>
      </w:r>
      <w:r w:rsidR="00965123" w:rsidRPr="00EB33A2">
        <w:rPr>
          <w:rFonts w:ascii="Arial" w:eastAsia="Times New Roman" w:hAnsi="Arial" w:cs="Arial"/>
          <w:lang w:eastAsia="fr-FR"/>
        </w:rPr>
        <w:t>vous serez intégré(e)</w:t>
      </w:r>
      <w:r w:rsidR="00265211" w:rsidRPr="00EB33A2">
        <w:rPr>
          <w:rFonts w:ascii="Arial" w:eastAsia="Times New Roman" w:hAnsi="Arial" w:cs="Arial"/>
          <w:lang w:eastAsia="fr-FR"/>
        </w:rPr>
        <w:t xml:space="preserve"> à une </w:t>
      </w:r>
      <w:r w:rsidRPr="009B391C">
        <w:rPr>
          <w:rFonts w:ascii="Arial" w:eastAsia="Times New Roman" w:hAnsi="Arial" w:cs="Arial"/>
          <w:b/>
          <w:color w:val="2D2D2D"/>
          <w:lang w:eastAsia="fr-FR"/>
        </w:rPr>
        <w:t>équipe pluridisciplinaire</w:t>
      </w:r>
      <w:r w:rsidR="005131CA" w:rsidRPr="009B391C">
        <w:rPr>
          <w:rFonts w:ascii="Arial" w:eastAsia="Times New Roman" w:hAnsi="Arial" w:cs="Arial"/>
          <w:b/>
          <w:color w:val="2D2D2D"/>
          <w:lang w:eastAsia="fr-FR"/>
        </w:rPr>
        <w:t xml:space="preserve">, </w:t>
      </w:r>
      <w:r w:rsidR="00965123" w:rsidRPr="009B391C">
        <w:rPr>
          <w:rFonts w:ascii="Arial" w:eastAsia="Times New Roman" w:hAnsi="Arial" w:cs="Arial"/>
          <w:b/>
          <w:color w:val="2D2D2D"/>
          <w:lang w:eastAsia="fr-FR"/>
        </w:rPr>
        <w:t>collaborative et bienveillante.</w:t>
      </w:r>
    </w:p>
    <w:p w14:paraId="3DC7D566" w14:textId="01ED208E" w:rsidR="00F64426" w:rsidRPr="00535E3E" w:rsidRDefault="00F64426" w:rsidP="00535E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535E3E">
        <w:rPr>
          <w:rFonts w:ascii="Arial" w:hAnsi="Arial" w:cs="Arial"/>
          <w:shd w:val="clear" w:color="auto" w:fill="FFFFFF"/>
        </w:rPr>
        <w:t>Dans le cadre de l'accompagnement d'enfants entre 12 ans et 20 ans, avec Troubles du Spectre de l'Autisme (TSA) et troubles de la personnalité, vous aurez pour mission :</w:t>
      </w:r>
    </w:p>
    <w:p w14:paraId="727ED6BF" w14:textId="21BD3162" w:rsidR="00F64426" w:rsidRPr="00535E3E" w:rsidRDefault="00535E3E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 xml:space="preserve">- </w:t>
      </w:r>
      <w:r w:rsidR="00F64426" w:rsidRPr="00535E3E">
        <w:rPr>
          <w:rFonts w:ascii="Arial" w:hAnsi="Arial" w:cs="Arial"/>
          <w:sz w:val="22"/>
          <w:szCs w:val="22"/>
        </w:rPr>
        <w:t>L’accompagnement des élèves dans l'Unité d'Enseignement (accompagnement éducatif en individuel, en groupe) conformément aux RBPP autisme.</w:t>
      </w:r>
    </w:p>
    <w:p w14:paraId="070162FD" w14:textId="4E488228" w:rsidR="00F64426" w:rsidRPr="00535E3E" w:rsidRDefault="00F64426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>- L’accompagnement éducatif dans les loisirs et à domicile.</w:t>
      </w:r>
    </w:p>
    <w:p w14:paraId="5B3F324A" w14:textId="77819344" w:rsidR="00F64426" w:rsidRPr="00535E3E" w:rsidRDefault="00F64426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>- L’élaboration des écrits : projets personnalisés, protocoles, compte-rendu, etc.</w:t>
      </w:r>
    </w:p>
    <w:p w14:paraId="22792B6F" w14:textId="65447D97" w:rsidR="00F64426" w:rsidRPr="00535E3E" w:rsidRDefault="00F64426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>- La participation aux réunions de service et de projets personnalisés</w:t>
      </w:r>
    </w:p>
    <w:p w14:paraId="1D84000B" w14:textId="24FE111D" w:rsidR="00F64426" w:rsidRPr="00535E3E" w:rsidRDefault="00F64426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>- La participation aux supervisions et aux formations internes</w:t>
      </w:r>
    </w:p>
    <w:p w14:paraId="48EEAD25" w14:textId="77777777" w:rsidR="00F64426" w:rsidRDefault="00F64426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5C3AC552" w14:textId="41E352DD" w:rsidR="00F12233" w:rsidRPr="00EB33A2" w:rsidRDefault="00F12233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b/>
          <w:bCs/>
          <w:color w:val="2D2D2D"/>
          <w:lang w:eastAsia="fr-FR"/>
        </w:rPr>
        <w:t>Profil :</w:t>
      </w:r>
    </w:p>
    <w:p w14:paraId="55B0CFD3" w14:textId="77777777" w:rsidR="00F12233" w:rsidRPr="00EB33A2" w:rsidRDefault="00F12233" w:rsidP="009B391C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Capacité d’intégration, sens du travail dans une équipe pluridisciplinaire, bienveillance</w:t>
      </w:r>
    </w:p>
    <w:p w14:paraId="7B21C736" w14:textId="77777777" w:rsidR="00F12233" w:rsidRPr="00EB33A2" w:rsidRDefault="00F12233" w:rsidP="009B391C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Rigueur professionnelle</w:t>
      </w:r>
    </w:p>
    <w:p w14:paraId="59E46298" w14:textId="77777777" w:rsidR="00F12233" w:rsidRPr="00EB33A2" w:rsidRDefault="00F12233" w:rsidP="009B391C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Ecoute, Respect des personnes accueillies</w:t>
      </w:r>
    </w:p>
    <w:p w14:paraId="10F5F016" w14:textId="44779323" w:rsidR="00F12233" w:rsidRPr="00EB33A2" w:rsidRDefault="000C4CA4" w:rsidP="009B39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D2D2D"/>
          <w:lang w:eastAsia="fr-FR"/>
        </w:rPr>
        <w:t>Autonomie</w:t>
      </w:r>
    </w:p>
    <w:p w14:paraId="0CB60631" w14:textId="3E184B42" w:rsidR="00F12233" w:rsidRPr="00EB33A2" w:rsidRDefault="00F12233" w:rsidP="009B391C">
      <w:pPr>
        <w:spacing w:after="0" w:line="240" w:lineRule="auto"/>
        <w:jc w:val="both"/>
        <w:rPr>
          <w:rFonts w:ascii="Arial" w:hAnsi="Arial" w:cs="Arial"/>
        </w:rPr>
      </w:pPr>
    </w:p>
    <w:p w14:paraId="11FE3CB3" w14:textId="2A56D6B8" w:rsidR="00B33F29" w:rsidRPr="00EB33A2" w:rsidRDefault="00B33F29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EB33A2">
        <w:rPr>
          <w:rFonts w:ascii="Arial" w:eastAsia="Times New Roman" w:hAnsi="Arial" w:cs="Arial"/>
          <w:b/>
          <w:bCs/>
          <w:color w:val="2D2D2D"/>
          <w:lang w:eastAsia="fr-FR"/>
        </w:rPr>
        <w:t>Conditions de recrutement :</w:t>
      </w:r>
    </w:p>
    <w:p w14:paraId="7688AE71" w14:textId="53352230" w:rsidR="003E7B04" w:rsidRPr="00EB33A2" w:rsidRDefault="003E7B04" w:rsidP="009B391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9B391C">
        <w:rPr>
          <w:rFonts w:ascii="Arial" w:hAnsi="Arial" w:cs="Arial"/>
          <w:b/>
        </w:rPr>
        <w:t xml:space="preserve">Diplôme d’Etat d’éducateur spécialisé </w:t>
      </w:r>
      <w:r w:rsidR="000C4CA4" w:rsidRPr="009B391C">
        <w:rPr>
          <w:rFonts w:ascii="Arial" w:hAnsi="Arial" w:cs="Arial"/>
          <w:b/>
        </w:rPr>
        <w:t>exigé</w:t>
      </w:r>
      <w:r w:rsidR="000C4CA4" w:rsidRPr="00EB33A2">
        <w:rPr>
          <w:rFonts w:ascii="Arial" w:hAnsi="Arial" w:cs="Arial"/>
        </w:rPr>
        <w:t>,</w:t>
      </w:r>
      <w:r w:rsidR="000C4CA4">
        <w:rPr>
          <w:rFonts w:ascii="Arial" w:hAnsi="Arial" w:cs="Arial"/>
        </w:rPr>
        <w:t xml:space="preserve"> débutant accepté</w:t>
      </w:r>
    </w:p>
    <w:p w14:paraId="4DA3A440" w14:textId="51BB10FF" w:rsidR="00F12233" w:rsidRPr="00EB33A2" w:rsidRDefault="00F12233" w:rsidP="009B391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Expérience dans le secteur de l’autisme souhaitée</w:t>
      </w:r>
      <w:r w:rsidR="000C4CA4">
        <w:rPr>
          <w:rFonts w:ascii="Arial" w:eastAsia="Times New Roman" w:hAnsi="Arial" w:cs="Arial"/>
          <w:color w:val="2D2D2D"/>
          <w:lang w:eastAsia="fr-FR"/>
        </w:rPr>
        <w:t xml:space="preserve"> lors des stages</w:t>
      </w:r>
    </w:p>
    <w:p w14:paraId="6D8F6DD0" w14:textId="36580F32" w:rsidR="00B33F29" w:rsidRPr="00EB33A2" w:rsidRDefault="00B33F29" w:rsidP="009B391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14:paraId="78368C7A" w14:textId="1E38C06A" w:rsidR="0020277F" w:rsidRPr="00EB33A2" w:rsidRDefault="0020277F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 xml:space="preserve">Avantages sociaux (3 jours enfant malade, CET, </w:t>
      </w:r>
      <w:r w:rsidR="00B33F29" w:rsidRPr="00EB33A2">
        <w:rPr>
          <w:rFonts w:ascii="Arial" w:eastAsia="Times New Roman" w:hAnsi="Arial" w:cs="Arial"/>
          <w:color w:val="2D2D2D"/>
          <w:lang w:eastAsia="fr-FR"/>
        </w:rPr>
        <w:t xml:space="preserve">Mutuelle </w:t>
      </w:r>
      <w:r w:rsidRPr="00EB33A2">
        <w:rPr>
          <w:rFonts w:ascii="Arial" w:eastAsia="Times New Roman" w:hAnsi="Arial" w:cs="Arial"/>
          <w:color w:val="2D2D2D"/>
          <w:lang w:eastAsia="fr-FR"/>
        </w:rPr>
        <w:t>avantageuse - prise en charge employeur à 60%)</w:t>
      </w:r>
    </w:p>
    <w:p w14:paraId="32D76309" w14:textId="25AA6146" w:rsidR="0020277F" w:rsidRPr="00EB33A2" w:rsidRDefault="0020277F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146275ED" w14:textId="0AEEA54E" w:rsidR="00F12233" w:rsidRPr="00EB33A2" w:rsidRDefault="00F12233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14:paraId="004853FE" w14:textId="19FE5138" w:rsidR="00F12233" w:rsidRPr="00EB33A2" w:rsidRDefault="00F12233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Billetterie avec tarifs préférentiels</w:t>
      </w:r>
    </w:p>
    <w:p w14:paraId="2470626F" w14:textId="10D5F971" w:rsidR="00CE765C" w:rsidRPr="00CE765C" w:rsidRDefault="002772AA" w:rsidP="00785F15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ascii="Arial" w:eastAsia="Times New Roman" w:hAnsi="Arial" w:cs="Arial"/>
          <w:color w:val="2D2D2D"/>
          <w:lang w:eastAsia="fr-FR"/>
        </w:rPr>
      </w:pPr>
      <w:r w:rsidRPr="00CE765C">
        <w:rPr>
          <w:rFonts w:ascii="Arial" w:eastAsia="Times New Roman" w:hAnsi="Arial" w:cs="Arial"/>
          <w:color w:val="2D2D2D"/>
          <w:lang w:eastAsia="fr-FR"/>
        </w:rPr>
        <w:lastRenderedPageBreak/>
        <w:t xml:space="preserve">Horaire </w:t>
      </w:r>
      <w:r w:rsidR="00CE765C" w:rsidRPr="00CE765C">
        <w:rPr>
          <w:rFonts w:ascii="Arial" w:eastAsia="Times New Roman" w:hAnsi="Arial" w:cs="Arial"/>
          <w:color w:val="2D2D2D"/>
          <w:lang w:eastAsia="fr-FR"/>
        </w:rPr>
        <w:t xml:space="preserve">Externat </w:t>
      </w:r>
      <w:r w:rsidR="00535E3E" w:rsidRPr="00CE765C">
        <w:rPr>
          <w:rFonts w:ascii="Arial" w:eastAsia="Times New Roman" w:hAnsi="Arial" w:cs="Arial"/>
          <w:color w:val="2D2D2D"/>
          <w:lang w:eastAsia="fr-FR"/>
        </w:rPr>
        <w:t>:</w:t>
      </w:r>
      <w:r w:rsidR="00535E3E" w:rsidRPr="00CE765C">
        <w:rPr>
          <w:rFonts w:ascii="Arial" w:hAnsi="Arial" w:cs="Arial"/>
        </w:rPr>
        <w:t xml:space="preserve"> </w:t>
      </w:r>
      <w:r w:rsidR="00CE765C">
        <w:rPr>
          <w:rFonts w:ascii="Arial" w:hAnsi="Arial" w:cs="Arial"/>
        </w:rPr>
        <w:t>8h45-16h le Lundi, Mardi, Mercredi et Vendredi et 8h45-18h le jeudi</w:t>
      </w:r>
    </w:p>
    <w:p w14:paraId="02365B14" w14:textId="77777777" w:rsidR="00CE765C" w:rsidRPr="00CE765C" w:rsidRDefault="00CE765C" w:rsidP="00785F15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ascii="Arial" w:eastAsia="Times New Roman" w:hAnsi="Arial" w:cs="Arial"/>
          <w:color w:val="2D2D2D"/>
          <w:lang w:eastAsia="fr-FR"/>
        </w:rPr>
      </w:pPr>
    </w:p>
    <w:p w14:paraId="488F8E1A" w14:textId="067CF101" w:rsidR="00C5519E" w:rsidRPr="00CE765C" w:rsidRDefault="00C5519E" w:rsidP="00785F15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ascii="Arial" w:eastAsia="Times New Roman" w:hAnsi="Arial" w:cs="Arial"/>
          <w:color w:val="2D2D2D"/>
          <w:lang w:eastAsia="fr-FR"/>
        </w:rPr>
      </w:pPr>
      <w:r w:rsidRPr="00CE765C">
        <w:rPr>
          <w:rFonts w:ascii="Arial" w:eastAsia="Times New Roman" w:hAnsi="Arial" w:cs="Arial"/>
          <w:color w:val="2D2D2D"/>
          <w:lang w:eastAsia="fr-FR"/>
        </w:rPr>
        <w:t>Salaire compris entre 2</w:t>
      </w:r>
      <w:r w:rsidR="00264B94" w:rsidRPr="00CE765C">
        <w:rPr>
          <w:rFonts w:ascii="Arial" w:eastAsia="Times New Roman" w:hAnsi="Arial" w:cs="Arial"/>
          <w:color w:val="2D2D2D"/>
          <w:lang w:eastAsia="fr-FR"/>
        </w:rPr>
        <w:t>100</w:t>
      </w:r>
      <w:r w:rsidRPr="00CE765C">
        <w:rPr>
          <w:rFonts w:ascii="Arial" w:eastAsia="Times New Roman" w:hAnsi="Arial" w:cs="Arial"/>
          <w:color w:val="2D2D2D"/>
          <w:lang w:eastAsia="fr-FR"/>
        </w:rPr>
        <w:t xml:space="preserve"> € et 2700€ par mois </w:t>
      </w:r>
      <w:r w:rsidR="00EB33A2" w:rsidRPr="00CE765C">
        <w:rPr>
          <w:rFonts w:ascii="Arial" w:eastAsia="Times New Roman" w:hAnsi="Arial" w:cs="Arial"/>
          <w:color w:val="2D2D2D"/>
          <w:lang w:eastAsia="fr-FR"/>
        </w:rPr>
        <w:t>(prime</w:t>
      </w:r>
      <w:r w:rsidRPr="00CE765C">
        <w:rPr>
          <w:rFonts w:ascii="Arial" w:eastAsia="Times New Roman" w:hAnsi="Arial" w:cs="Arial"/>
          <w:color w:val="2D2D2D"/>
          <w:lang w:eastAsia="fr-FR"/>
        </w:rPr>
        <w:t xml:space="preserve"> Ségur comprise)</w:t>
      </w:r>
    </w:p>
    <w:p w14:paraId="6ADF2EF1" w14:textId="2618854C" w:rsidR="00541541" w:rsidRDefault="004973BE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D2D2D"/>
          <w:lang w:eastAsia="fr-FR"/>
        </w:rPr>
      </w:pPr>
      <w:r>
        <w:rPr>
          <w:rFonts w:ascii="Arial" w:eastAsia="Times New Roman" w:hAnsi="Arial" w:cs="Arial"/>
          <w:b/>
          <w:color w:val="2D2D2D"/>
          <w:lang w:eastAsia="fr-FR"/>
        </w:rPr>
        <w:t>CDD d’un an de 08/2025 à 08/2026</w:t>
      </w:r>
    </w:p>
    <w:p w14:paraId="46668619" w14:textId="3816C8C1" w:rsidR="00541541" w:rsidRDefault="00223AD5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082442">
        <w:rPr>
          <w:rFonts w:ascii="Arial" w:eastAsia="Times New Roman" w:hAnsi="Arial" w:cs="Arial"/>
          <w:color w:val="2D2D2D"/>
          <w:lang w:eastAsia="fr-FR"/>
        </w:rPr>
        <w:t>#indeedspo</w:t>
      </w:r>
      <w:r w:rsidR="00A76866">
        <w:rPr>
          <w:rFonts w:ascii="Arial" w:eastAsia="Times New Roman" w:hAnsi="Arial" w:cs="Arial"/>
          <w:color w:val="2D2D2D"/>
          <w:lang w:eastAsia="fr-FR"/>
        </w:rPr>
        <w:t>2</w:t>
      </w:r>
      <w:bookmarkStart w:id="0" w:name="_GoBack"/>
      <w:bookmarkEnd w:id="0"/>
    </w:p>
    <w:p w14:paraId="5D2072BF" w14:textId="40DEF309" w:rsidR="00FF0967" w:rsidRDefault="00FF0967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</w:p>
    <w:p w14:paraId="303FF793" w14:textId="21099DF8" w:rsidR="00FF0967" w:rsidRPr="00FF0967" w:rsidRDefault="00FF0967" w:rsidP="00FF0967">
      <w:pPr>
        <w:tabs>
          <w:tab w:val="left" w:pos="1056"/>
        </w:tabs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</w:p>
    <w:sectPr w:rsidR="00FF0967" w:rsidRPr="00FF0967" w:rsidSect="00F012B3">
      <w:headerReference w:type="default" r:id="rId10"/>
      <w:pgSz w:w="11906" w:h="16838"/>
      <w:pgMar w:top="1417" w:right="1417" w:bottom="851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F2AFD" w14:textId="77777777" w:rsidR="00991869" w:rsidRDefault="00991869" w:rsidP="005131CA">
      <w:pPr>
        <w:spacing w:after="0" w:line="240" w:lineRule="auto"/>
      </w:pPr>
      <w:r>
        <w:separator/>
      </w:r>
    </w:p>
  </w:endnote>
  <w:endnote w:type="continuationSeparator" w:id="0">
    <w:p w14:paraId="432D9D4D" w14:textId="77777777" w:rsidR="00991869" w:rsidRDefault="00991869" w:rsidP="005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D5A3" w14:textId="77777777" w:rsidR="00991869" w:rsidRDefault="00991869" w:rsidP="005131CA">
      <w:pPr>
        <w:spacing w:after="0" w:line="240" w:lineRule="auto"/>
      </w:pPr>
      <w:r>
        <w:separator/>
      </w:r>
    </w:p>
  </w:footnote>
  <w:footnote w:type="continuationSeparator" w:id="0">
    <w:p w14:paraId="1BE1A404" w14:textId="77777777" w:rsidR="00991869" w:rsidRDefault="00991869" w:rsidP="0051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635E" w14:textId="1D70B257" w:rsidR="005131CA" w:rsidRDefault="005131CA">
    <w:pPr>
      <w:pStyle w:val="En-tte"/>
    </w:pPr>
    <w:r w:rsidRPr="005131CA">
      <w:rPr>
        <w:rFonts w:ascii="Calibri" w:eastAsia="Calibri" w:hAnsi="Calibri" w:cs="Times New Roman"/>
        <w:noProof/>
        <w:sz w:val="24"/>
        <w:szCs w:val="24"/>
        <w:lang w:eastAsia="fr-FR"/>
      </w:rPr>
      <w:drawing>
        <wp:inline distT="0" distB="0" distL="0" distR="0" wp14:anchorId="07767A44" wp14:editId="673D4131">
          <wp:extent cx="4453200" cy="770400"/>
          <wp:effectExtent l="0" t="0" r="5080" b="444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200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1D3"/>
    <w:multiLevelType w:val="multilevel"/>
    <w:tmpl w:val="0B32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34E6"/>
    <w:multiLevelType w:val="hybridMultilevel"/>
    <w:tmpl w:val="762258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681"/>
    <w:multiLevelType w:val="hybridMultilevel"/>
    <w:tmpl w:val="DDC6AC0E"/>
    <w:lvl w:ilvl="0" w:tplc="C4E03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E657F"/>
    <w:multiLevelType w:val="multilevel"/>
    <w:tmpl w:val="159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D3ADB"/>
    <w:multiLevelType w:val="hybridMultilevel"/>
    <w:tmpl w:val="5EB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26C62"/>
    <w:multiLevelType w:val="hybridMultilevel"/>
    <w:tmpl w:val="995874DC"/>
    <w:lvl w:ilvl="0" w:tplc="B2760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31BF7"/>
    <w:multiLevelType w:val="hybridMultilevel"/>
    <w:tmpl w:val="D1BCB26E"/>
    <w:lvl w:ilvl="0" w:tplc="57A48F3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66649"/>
    <w:multiLevelType w:val="multilevel"/>
    <w:tmpl w:val="A6D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F67E2"/>
    <w:multiLevelType w:val="multilevel"/>
    <w:tmpl w:val="338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D62D2"/>
    <w:multiLevelType w:val="hybridMultilevel"/>
    <w:tmpl w:val="CF3EFD14"/>
    <w:lvl w:ilvl="0" w:tplc="7FE86B4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DE"/>
    <w:rsid w:val="00024C0E"/>
    <w:rsid w:val="000604BD"/>
    <w:rsid w:val="00072CD6"/>
    <w:rsid w:val="00082442"/>
    <w:rsid w:val="00095E16"/>
    <w:rsid w:val="000C4CA4"/>
    <w:rsid w:val="000E523B"/>
    <w:rsid w:val="00111A41"/>
    <w:rsid w:val="00145381"/>
    <w:rsid w:val="0020277F"/>
    <w:rsid w:val="00223AD5"/>
    <w:rsid w:val="00244D64"/>
    <w:rsid w:val="00245355"/>
    <w:rsid w:val="00264B94"/>
    <w:rsid w:val="00265211"/>
    <w:rsid w:val="002772AA"/>
    <w:rsid w:val="002830DE"/>
    <w:rsid w:val="0028777A"/>
    <w:rsid w:val="002F41AB"/>
    <w:rsid w:val="00391C72"/>
    <w:rsid w:val="003E7B04"/>
    <w:rsid w:val="00421962"/>
    <w:rsid w:val="0044702E"/>
    <w:rsid w:val="004973BE"/>
    <w:rsid w:val="004D7B7F"/>
    <w:rsid w:val="00501128"/>
    <w:rsid w:val="005131CA"/>
    <w:rsid w:val="00535E3E"/>
    <w:rsid w:val="00541541"/>
    <w:rsid w:val="00566487"/>
    <w:rsid w:val="005A6BA5"/>
    <w:rsid w:val="005D6EFF"/>
    <w:rsid w:val="00645A70"/>
    <w:rsid w:val="00681F8F"/>
    <w:rsid w:val="006A169C"/>
    <w:rsid w:val="0078793B"/>
    <w:rsid w:val="00787FCF"/>
    <w:rsid w:val="007A27F7"/>
    <w:rsid w:val="007E3FE1"/>
    <w:rsid w:val="007E4E14"/>
    <w:rsid w:val="008317E5"/>
    <w:rsid w:val="009635DF"/>
    <w:rsid w:val="00965123"/>
    <w:rsid w:val="00991869"/>
    <w:rsid w:val="009A05FD"/>
    <w:rsid w:val="009B391C"/>
    <w:rsid w:val="009D2C12"/>
    <w:rsid w:val="00A275D6"/>
    <w:rsid w:val="00A4430F"/>
    <w:rsid w:val="00A76866"/>
    <w:rsid w:val="00AD3138"/>
    <w:rsid w:val="00B33F29"/>
    <w:rsid w:val="00B42BFD"/>
    <w:rsid w:val="00C5519E"/>
    <w:rsid w:val="00CE765C"/>
    <w:rsid w:val="00D614A6"/>
    <w:rsid w:val="00D634B8"/>
    <w:rsid w:val="00D92F34"/>
    <w:rsid w:val="00E067E3"/>
    <w:rsid w:val="00EA3C31"/>
    <w:rsid w:val="00EB33A2"/>
    <w:rsid w:val="00ED71C9"/>
    <w:rsid w:val="00F012B3"/>
    <w:rsid w:val="00F12233"/>
    <w:rsid w:val="00F279C1"/>
    <w:rsid w:val="00F64426"/>
    <w:rsid w:val="00FB2664"/>
    <w:rsid w:val="00FF0967"/>
    <w:rsid w:val="4A5DC463"/>
    <w:rsid w:val="5003E296"/>
    <w:rsid w:val="53E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162C"/>
  <w15:chartTrackingRefBased/>
  <w15:docId w15:val="{5F3D9CD5-5C66-4FEC-9DFC-95B0940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1CA"/>
  </w:style>
  <w:style w:type="paragraph" w:styleId="Pieddepage">
    <w:name w:val="footer"/>
    <w:basedOn w:val="Normal"/>
    <w:link w:val="PieddepageCar"/>
    <w:uiPriority w:val="99"/>
    <w:unhideWhenUsed/>
    <w:rsid w:val="0051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1CA"/>
  </w:style>
  <w:style w:type="paragraph" w:styleId="Paragraphedeliste">
    <w:name w:val="List Paragraph"/>
    <w:basedOn w:val="Normal"/>
    <w:uiPriority w:val="34"/>
    <w:qFormat/>
    <w:rsid w:val="00ED71C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1d35-0ecc-4131-bbfa-de02af393785" xsi:nil="true"/>
    <lcf76f155ced4ddcb4097134ff3c332f xmlns="f6ae6aa4-3e62-4fb7-b479-6e7cb4e35ad2">
      <Terms xmlns="http://schemas.microsoft.com/office/infopath/2007/PartnerControls"/>
    </lcf76f155ced4ddcb4097134ff3c332f>
    <MediaLengthInSeconds xmlns="f6ae6aa4-3e62-4fb7-b479-6e7cb4e35ad2" xsi:nil="true"/>
  </documentManagement>
</p:properties>
</file>

<file path=customXml/itemProps1.xml><?xml version="1.0" encoding="utf-8"?>
<ds:datastoreItem xmlns:ds="http://schemas.openxmlformats.org/officeDocument/2006/customXml" ds:itemID="{F6174482-02B2-49DF-8C77-FA8A9A80D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F608C-CB52-4A7E-A240-5F4A1E4395B5}"/>
</file>

<file path=customXml/itemProps3.xml><?xml version="1.0" encoding="utf-8"?>
<ds:datastoreItem xmlns:ds="http://schemas.openxmlformats.org/officeDocument/2006/customXml" ds:itemID="{EC17CF7E-4301-484C-A772-62749B6EF779}">
  <ds:schemaRefs>
    <ds:schemaRef ds:uri="http://schemas.microsoft.com/office/2006/metadata/properties"/>
    <ds:schemaRef ds:uri="http://schemas.microsoft.com/office/infopath/2007/PartnerControls"/>
    <ds:schemaRef ds:uri="d1561d35-0ecc-4131-bbfa-de02af393785"/>
    <ds:schemaRef ds:uri="f6ae6aa4-3e62-4fb7-b479-6e7cb4e35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Hanfareh HASSAN</dc:creator>
  <cp:keywords/>
  <dc:description/>
  <cp:lastModifiedBy>Sylvie GRUBIS</cp:lastModifiedBy>
  <cp:revision>3</cp:revision>
  <cp:lastPrinted>2023-04-03T10:03:00Z</cp:lastPrinted>
  <dcterms:created xsi:type="dcterms:W3CDTF">2025-06-27T12:55:00Z</dcterms:created>
  <dcterms:modified xsi:type="dcterms:W3CDTF">2025-06-27T12:56:00Z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0x010100600EC059EA134D4B9E17F78F129971C0</vt:lpwstr>
  </property>
  <property fmtid="{D5CDD505-2E9C-101B-9397-08002B2CF9AE}" pid="3" name="MediaServiceImageTags">
    <vt:lpwstr/>
  </property>
  <property fmtid="{D5CDD505-2E9C-101B-9397-08002B2CF9AE}" pid="4" name="Order">
    <vt:r8>896500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